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9"/>
        <w:gridCol w:w="1949"/>
        <w:gridCol w:w="1701"/>
        <w:gridCol w:w="2268"/>
        <w:gridCol w:w="2552"/>
        <w:gridCol w:w="2487"/>
      </w:tblGrid>
      <w:tr w:rsidR="00CF2F94" w:rsidTr="00442EAE">
        <w:tc>
          <w:tcPr>
            <w:tcW w:w="3829" w:type="dxa"/>
            <w:vMerge w:val="restart"/>
            <w:vAlign w:val="center"/>
          </w:tcPr>
          <w:p w:rsidR="00CF2F94" w:rsidRPr="00CF2F94" w:rsidRDefault="00CF2F94" w:rsidP="00CF2F94">
            <w:pPr>
              <w:jc w:val="center"/>
              <w:rPr>
                <w:rFonts w:ascii="Times New Roman" w:hAnsi="Times New Roman" w:cs="Times New Roman"/>
                <w:b/>
                <w:sz w:val="29"/>
                <w:szCs w:val="29"/>
              </w:rPr>
            </w:pPr>
            <w:bookmarkStart w:id="0" w:name="_GoBack"/>
            <w:bookmarkEnd w:id="0"/>
            <w:r w:rsidRPr="00CF2F94">
              <w:rPr>
                <w:rFonts w:ascii="Times New Roman" w:hAnsi="Times New Roman" w:cs="Times New Roman"/>
                <w:b/>
                <w:sz w:val="29"/>
                <w:szCs w:val="29"/>
              </w:rPr>
              <w:t>Наименование муниципального образования</w:t>
            </w:r>
          </w:p>
        </w:tc>
        <w:tc>
          <w:tcPr>
            <w:tcW w:w="10957" w:type="dxa"/>
            <w:gridSpan w:val="5"/>
          </w:tcPr>
          <w:p w:rsidR="00CF2F94" w:rsidRPr="00CF2F94" w:rsidRDefault="00CF2F94" w:rsidP="00CF2F94">
            <w:pPr>
              <w:jc w:val="center"/>
              <w:rPr>
                <w:rFonts w:ascii="Times New Roman" w:hAnsi="Times New Roman" w:cs="Times New Roman"/>
                <w:b/>
                <w:sz w:val="29"/>
                <w:szCs w:val="29"/>
              </w:rPr>
            </w:pPr>
            <w:r w:rsidRPr="00CF2F94">
              <w:rPr>
                <w:rFonts w:ascii="Times New Roman" w:hAnsi="Times New Roman" w:cs="Times New Roman"/>
                <w:b/>
                <w:sz w:val="29"/>
                <w:szCs w:val="29"/>
              </w:rPr>
              <w:t>Количество объектов</w:t>
            </w:r>
          </w:p>
        </w:tc>
      </w:tr>
      <w:tr w:rsidR="00FC188D" w:rsidTr="00FA640E">
        <w:tc>
          <w:tcPr>
            <w:tcW w:w="3829" w:type="dxa"/>
            <w:vMerge/>
          </w:tcPr>
          <w:p w:rsidR="00FC188D" w:rsidRPr="00CF2F94" w:rsidRDefault="00FC188D">
            <w:pPr>
              <w:rPr>
                <w:rFonts w:ascii="Times New Roman" w:hAnsi="Times New Roman" w:cs="Times New Roman"/>
                <w:b/>
                <w:sz w:val="29"/>
                <w:szCs w:val="29"/>
              </w:rPr>
            </w:pPr>
          </w:p>
        </w:tc>
        <w:tc>
          <w:tcPr>
            <w:tcW w:w="1949" w:type="dxa"/>
            <w:vAlign w:val="center"/>
          </w:tcPr>
          <w:p w:rsidR="00FC188D" w:rsidRPr="00CF2F94" w:rsidRDefault="00FC188D" w:rsidP="00C848BA">
            <w:pPr>
              <w:jc w:val="center"/>
              <w:rPr>
                <w:rFonts w:ascii="Times New Roman" w:hAnsi="Times New Roman" w:cs="Times New Roman"/>
                <w:b/>
                <w:sz w:val="29"/>
                <w:szCs w:val="29"/>
              </w:rPr>
            </w:pPr>
            <w:r w:rsidRPr="00CF2F94">
              <w:rPr>
                <w:rFonts w:ascii="Times New Roman" w:hAnsi="Times New Roman" w:cs="Times New Roman"/>
                <w:b/>
                <w:sz w:val="29"/>
                <w:szCs w:val="29"/>
              </w:rPr>
              <w:t>2017</w:t>
            </w:r>
          </w:p>
        </w:tc>
        <w:tc>
          <w:tcPr>
            <w:tcW w:w="1701" w:type="dxa"/>
            <w:vAlign w:val="center"/>
          </w:tcPr>
          <w:p w:rsidR="00FC188D" w:rsidRPr="00CF2F94" w:rsidRDefault="00FC188D" w:rsidP="00C848BA">
            <w:pPr>
              <w:jc w:val="center"/>
              <w:rPr>
                <w:rFonts w:ascii="Times New Roman" w:hAnsi="Times New Roman" w:cs="Times New Roman"/>
                <w:b/>
                <w:sz w:val="29"/>
                <w:szCs w:val="29"/>
              </w:rPr>
            </w:pPr>
            <w:r w:rsidRPr="00CF2F94">
              <w:rPr>
                <w:rFonts w:ascii="Times New Roman" w:hAnsi="Times New Roman" w:cs="Times New Roman"/>
                <w:b/>
                <w:sz w:val="29"/>
                <w:szCs w:val="29"/>
              </w:rPr>
              <w:t>2016</w:t>
            </w:r>
          </w:p>
        </w:tc>
        <w:tc>
          <w:tcPr>
            <w:tcW w:w="2268" w:type="dxa"/>
            <w:vAlign w:val="center"/>
          </w:tcPr>
          <w:p w:rsidR="00FC188D" w:rsidRPr="00CF2F94" w:rsidRDefault="00FC188D" w:rsidP="00C848BA">
            <w:pPr>
              <w:jc w:val="center"/>
              <w:rPr>
                <w:rFonts w:ascii="Times New Roman" w:hAnsi="Times New Roman" w:cs="Times New Roman"/>
                <w:b/>
                <w:sz w:val="29"/>
                <w:szCs w:val="29"/>
              </w:rPr>
            </w:pPr>
            <w:r>
              <w:rPr>
                <w:rFonts w:ascii="Times New Roman" w:hAnsi="Times New Roman" w:cs="Times New Roman"/>
                <w:b/>
                <w:sz w:val="29"/>
                <w:szCs w:val="29"/>
              </w:rPr>
              <w:t>Добавлено</w:t>
            </w:r>
          </w:p>
        </w:tc>
        <w:tc>
          <w:tcPr>
            <w:tcW w:w="2552" w:type="dxa"/>
            <w:vAlign w:val="center"/>
          </w:tcPr>
          <w:p w:rsidR="00FC188D" w:rsidRPr="00CF2F94" w:rsidRDefault="00FC188D" w:rsidP="00C848BA">
            <w:pPr>
              <w:jc w:val="center"/>
              <w:rPr>
                <w:rFonts w:ascii="Times New Roman" w:hAnsi="Times New Roman" w:cs="Times New Roman"/>
                <w:b/>
                <w:sz w:val="29"/>
                <w:szCs w:val="29"/>
              </w:rPr>
            </w:pPr>
            <w:r>
              <w:rPr>
                <w:rFonts w:ascii="Times New Roman" w:hAnsi="Times New Roman" w:cs="Times New Roman"/>
                <w:b/>
                <w:sz w:val="29"/>
                <w:szCs w:val="29"/>
              </w:rPr>
              <w:t>Изменено</w:t>
            </w:r>
          </w:p>
        </w:tc>
        <w:tc>
          <w:tcPr>
            <w:tcW w:w="2487" w:type="dxa"/>
            <w:vAlign w:val="center"/>
          </w:tcPr>
          <w:p w:rsidR="00FC188D" w:rsidRPr="00CF2F94" w:rsidRDefault="00FC188D" w:rsidP="00C848BA">
            <w:pPr>
              <w:jc w:val="center"/>
              <w:rPr>
                <w:rFonts w:ascii="Times New Roman" w:hAnsi="Times New Roman" w:cs="Times New Roman"/>
                <w:b/>
                <w:sz w:val="29"/>
                <w:szCs w:val="29"/>
              </w:rPr>
            </w:pPr>
            <w:r>
              <w:rPr>
                <w:rFonts w:ascii="Times New Roman" w:hAnsi="Times New Roman" w:cs="Times New Roman"/>
                <w:b/>
                <w:sz w:val="29"/>
                <w:szCs w:val="29"/>
              </w:rPr>
              <w:t>Удалено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ПКГО</w:t>
            </w:r>
          </w:p>
        </w:tc>
        <w:tc>
          <w:tcPr>
            <w:tcW w:w="1949" w:type="dxa"/>
          </w:tcPr>
          <w:p w:rsidR="00FC188D" w:rsidRDefault="000E35B9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268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FC188D" w:rsidRDefault="000E35B9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87" w:type="dxa"/>
          </w:tcPr>
          <w:p w:rsidR="00FC188D" w:rsidRDefault="000E35B9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ЕМР</w:t>
            </w:r>
          </w:p>
        </w:tc>
        <w:tc>
          <w:tcPr>
            <w:tcW w:w="1949" w:type="dxa"/>
          </w:tcPr>
          <w:p w:rsidR="00FC188D" w:rsidRDefault="00714F6B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268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2" w:type="dxa"/>
          </w:tcPr>
          <w:p w:rsidR="00FC188D" w:rsidRDefault="004F29BF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87" w:type="dxa"/>
          </w:tcPr>
          <w:p w:rsidR="00FC188D" w:rsidRDefault="004F29BF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ВГО</w:t>
            </w:r>
          </w:p>
        </w:tc>
        <w:tc>
          <w:tcPr>
            <w:tcW w:w="1949" w:type="dxa"/>
          </w:tcPr>
          <w:p w:rsidR="00FC188D" w:rsidRDefault="00443664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FC188D" w:rsidRDefault="00443664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87" w:type="dxa"/>
          </w:tcPr>
          <w:p w:rsidR="00FC188D" w:rsidRDefault="00443664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Мильковский МР</w:t>
            </w:r>
          </w:p>
        </w:tc>
        <w:tc>
          <w:tcPr>
            <w:tcW w:w="1949" w:type="dxa"/>
          </w:tcPr>
          <w:p w:rsidR="00FC188D" w:rsidRDefault="00B45B5A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FC188D" w:rsidRDefault="00B45B5A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87" w:type="dxa"/>
          </w:tcPr>
          <w:p w:rsidR="00FC188D" w:rsidRDefault="00B45B5A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Алеутский МР</w:t>
            </w:r>
          </w:p>
        </w:tc>
        <w:tc>
          <w:tcPr>
            <w:tcW w:w="1949" w:type="dxa"/>
          </w:tcPr>
          <w:p w:rsidR="00FC188D" w:rsidRDefault="00C618E4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FC188D" w:rsidRDefault="00C618E4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:rsidR="00FC188D" w:rsidRDefault="00C618E4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dxa"/>
          </w:tcPr>
          <w:p w:rsidR="00FC188D" w:rsidRDefault="00C618E4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Быстринский МР</w:t>
            </w:r>
          </w:p>
        </w:tc>
        <w:tc>
          <w:tcPr>
            <w:tcW w:w="1949" w:type="dxa"/>
          </w:tcPr>
          <w:p w:rsidR="00FC188D" w:rsidRDefault="00CD5033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FC188D" w:rsidRDefault="00046F16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FC188D" w:rsidRDefault="00CD5033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7" w:type="dxa"/>
          </w:tcPr>
          <w:p w:rsidR="00FC188D" w:rsidRDefault="00CD5033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Соболевский МР</w:t>
            </w:r>
          </w:p>
        </w:tc>
        <w:tc>
          <w:tcPr>
            <w:tcW w:w="1949" w:type="dxa"/>
          </w:tcPr>
          <w:p w:rsidR="00FC188D" w:rsidRDefault="00CD5033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</w:tcPr>
          <w:p w:rsidR="00FC188D" w:rsidRDefault="00CD5033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FC188D" w:rsidRDefault="00CD5033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7" w:type="dxa"/>
          </w:tcPr>
          <w:p w:rsidR="00FC188D" w:rsidRDefault="00CD5033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Усть-Большерецкий МР</w:t>
            </w:r>
          </w:p>
        </w:tc>
        <w:tc>
          <w:tcPr>
            <w:tcW w:w="1949" w:type="dxa"/>
          </w:tcPr>
          <w:p w:rsidR="00FC188D" w:rsidRDefault="00DC6FB5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FC188D" w:rsidRDefault="00415631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:rsidR="00FC188D" w:rsidRDefault="00DC6FB5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7" w:type="dxa"/>
          </w:tcPr>
          <w:p w:rsidR="00FC188D" w:rsidRDefault="00DC6FB5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188D" w:rsidTr="00FA640E">
        <w:trPr>
          <w:trHeight w:val="146"/>
        </w:trPr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Усть-Камчатский МР</w:t>
            </w:r>
          </w:p>
        </w:tc>
        <w:tc>
          <w:tcPr>
            <w:tcW w:w="1949" w:type="dxa"/>
          </w:tcPr>
          <w:p w:rsidR="00FC188D" w:rsidRDefault="00AC6AC1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FC188D" w:rsidRDefault="00415631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</w:tcPr>
          <w:p w:rsidR="00FC188D" w:rsidRDefault="00AC6AC1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7" w:type="dxa"/>
          </w:tcPr>
          <w:p w:rsidR="00FC188D" w:rsidRDefault="00AC6AC1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Карагинский МР</w:t>
            </w:r>
          </w:p>
        </w:tc>
        <w:tc>
          <w:tcPr>
            <w:tcW w:w="1949" w:type="dxa"/>
          </w:tcPr>
          <w:p w:rsidR="00FC188D" w:rsidRDefault="00D92AD7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FC188D" w:rsidRDefault="002070CA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FC188D" w:rsidRDefault="00D92AD7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7" w:type="dxa"/>
          </w:tcPr>
          <w:p w:rsidR="00FC188D" w:rsidRDefault="00D92AD7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Олюторский МР</w:t>
            </w:r>
          </w:p>
        </w:tc>
        <w:tc>
          <w:tcPr>
            <w:tcW w:w="1949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FC188D" w:rsidRDefault="008030E9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7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Пенжинский МР</w:t>
            </w:r>
          </w:p>
        </w:tc>
        <w:tc>
          <w:tcPr>
            <w:tcW w:w="1949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FC188D" w:rsidRDefault="00CA0CA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7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Тигильский МР</w:t>
            </w:r>
          </w:p>
        </w:tc>
        <w:tc>
          <w:tcPr>
            <w:tcW w:w="1949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</w:tcPr>
          <w:p w:rsidR="00FC188D" w:rsidRDefault="00CA0CA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 «Палана»</w:t>
            </w:r>
          </w:p>
        </w:tc>
        <w:tc>
          <w:tcPr>
            <w:tcW w:w="1949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7" w:type="dxa"/>
          </w:tcPr>
          <w:p w:rsidR="00FC188D" w:rsidRDefault="006F61E2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188D" w:rsidTr="00FA640E">
        <w:tc>
          <w:tcPr>
            <w:tcW w:w="3829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Межмуниципальные проекты</w:t>
            </w:r>
          </w:p>
        </w:tc>
        <w:tc>
          <w:tcPr>
            <w:tcW w:w="1949" w:type="dxa"/>
          </w:tcPr>
          <w:p w:rsidR="00FC188D" w:rsidRDefault="00C848BA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FC188D" w:rsidRDefault="00FC188D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FC188D" w:rsidRDefault="00C848BA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52" w:type="dxa"/>
          </w:tcPr>
          <w:p w:rsidR="00FC188D" w:rsidRDefault="00C848BA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7" w:type="dxa"/>
          </w:tcPr>
          <w:p w:rsidR="00FC188D" w:rsidRDefault="00C848BA" w:rsidP="00CF2F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11B8A" w:rsidRPr="00231433" w:rsidRDefault="00A11B8A">
      <w:pPr>
        <w:rPr>
          <w:rFonts w:ascii="Times New Roman" w:hAnsi="Times New Roman" w:cs="Times New Roman"/>
          <w:sz w:val="28"/>
          <w:szCs w:val="28"/>
        </w:rPr>
      </w:pPr>
    </w:p>
    <w:sectPr w:rsidR="00A11B8A" w:rsidRPr="00231433" w:rsidSect="002314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433"/>
    <w:rsid w:val="00046F16"/>
    <w:rsid w:val="000E35B9"/>
    <w:rsid w:val="0011622A"/>
    <w:rsid w:val="002070CA"/>
    <w:rsid w:val="00213DC4"/>
    <w:rsid w:val="00231433"/>
    <w:rsid w:val="00415631"/>
    <w:rsid w:val="00443664"/>
    <w:rsid w:val="004F29BF"/>
    <w:rsid w:val="0061100F"/>
    <w:rsid w:val="006F61E2"/>
    <w:rsid w:val="00714F6B"/>
    <w:rsid w:val="007C4126"/>
    <w:rsid w:val="00801EF0"/>
    <w:rsid w:val="008030E9"/>
    <w:rsid w:val="00A11B8A"/>
    <w:rsid w:val="00AC6AC1"/>
    <w:rsid w:val="00B45B5A"/>
    <w:rsid w:val="00C618E4"/>
    <w:rsid w:val="00C848BA"/>
    <w:rsid w:val="00CA0CAD"/>
    <w:rsid w:val="00CD5033"/>
    <w:rsid w:val="00CF2F94"/>
    <w:rsid w:val="00D92AD7"/>
    <w:rsid w:val="00DC6FB5"/>
    <w:rsid w:val="00FA640E"/>
    <w:rsid w:val="00FC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Варламкина Елизавета Владимировна</dc:creator>
  <cp:lastModifiedBy>Масенкова Инна Семеновна</cp:lastModifiedBy>
  <cp:revision>2</cp:revision>
  <dcterms:created xsi:type="dcterms:W3CDTF">2016-11-18T04:46:00Z</dcterms:created>
  <dcterms:modified xsi:type="dcterms:W3CDTF">2016-11-18T04:46:00Z</dcterms:modified>
</cp:coreProperties>
</file>